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9C9" w:rsidRDefault="00AD6EDD">
      <w:pPr>
        <w:spacing w:after="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b/>
          <w:sz w:val="24"/>
        </w:rPr>
        <w:t xml:space="preserve"> </w:t>
      </w:r>
    </w:p>
    <w:p w:rsidR="006719C9" w:rsidRDefault="00AD6EDD">
      <w:pPr>
        <w:spacing w:after="0"/>
        <w:ind w:left="-5" w:hanging="10"/>
      </w:pPr>
      <w:r>
        <w:rPr>
          <w:rFonts w:ascii="Times New Roman" w:eastAsia="Times New Roman" w:hAnsi="Times New Roman" w:cs="Times New Roman"/>
          <w:b/>
          <w:sz w:val="24"/>
        </w:rPr>
        <w:t xml:space="preserve"> </w:t>
      </w:r>
    </w:p>
    <w:p w:rsidR="006719C9" w:rsidRDefault="00AD6EDD">
      <w:pPr>
        <w:spacing w:after="0"/>
        <w:ind w:left="-5" w:hanging="10"/>
        <w:rPr>
          <w:rFonts w:ascii="Times New Roman" w:eastAsia="Times New Roman" w:hAnsi="Times New Roman" w:cs="Times New Roman"/>
          <w:b/>
          <w:sz w:val="24"/>
        </w:rPr>
      </w:pPr>
      <w:r>
        <w:rPr>
          <w:rFonts w:ascii="Times New Roman" w:eastAsia="Times New Roman" w:hAnsi="Times New Roman" w:cs="Times New Roman"/>
          <w:b/>
          <w:sz w:val="24"/>
          <w:u w:val="single" w:color="000000"/>
        </w:rPr>
        <w:t>Alla Commissione Elettorale Comunale</w:t>
      </w:r>
      <w:r>
        <w:rPr>
          <w:rFonts w:ascii="Times New Roman" w:eastAsia="Times New Roman" w:hAnsi="Times New Roman" w:cs="Times New Roman"/>
          <w:b/>
          <w:sz w:val="24"/>
        </w:rPr>
        <w:t xml:space="preserve"> </w:t>
      </w:r>
    </w:p>
    <w:p w:rsidR="00416F62" w:rsidRDefault="00416F62">
      <w:pPr>
        <w:spacing w:after="0"/>
        <w:ind w:left="-5" w:hanging="10"/>
      </w:pPr>
      <w:r>
        <w:rPr>
          <w:rFonts w:ascii="Times New Roman" w:eastAsia="Times New Roman" w:hAnsi="Times New Roman" w:cs="Times New Roman"/>
          <w:b/>
          <w:sz w:val="24"/>
        </w:rPr>
        <w:t>del Comune di Rezzato</w:t>
      </w:r>
    </w:p>
    <w:p w:rsidR="006719C9" w:rsidRDefault="00AD6EDD">
      <w:pPr>
        <w:spacing w:after="0"/>
      </w:pPr>
      <w:r>
        <w:rPr>
          <w:rFonts w:ascii="Times New Roman" w:eastAsia="Times New Roman" w:hAnsi="Times New Roman" w:cs="Times New Roman"/>
          <w:sz w:val="24"/>
        </w:rPr>
        <w:t xml:space="preserve"> </w:t>
      </w:r>
    </w:p>
    <w:p w:rsidR="006719C9" w:rsidRDefault="00AD6EDD">
      <w:pPr>
        <w:spacing w:after="0"/>
        <w:ind w:left="708"/>
      </w:pPr>
      <w:r>
        <w:rPr>
          <w:rFonts w:ascii="Times New Roman" w:eastAsia="Times New Roman" w:hAnsi="Times New Roman" w:cs="Times New Roman"/>
          <w:sz w:val="24"/>
        </w:rPr>
        <w:t xml:space="preserve"> </w:t>
      </w:r>
    </w:p>
    <w:p w:rsidR="006719C9" w:rsidRDefault="00AD6EDD">
      <w:pPr>
        <w:spacing w:after="14" w:line="249" w:lineRule="auto"/>
        <w:ind w:left="703" w:hanging="10"/>
      </w:pPr>
      <w:r>
        <w:rPr>
          <w:rFonts w:ascii="Times New Roman" w:eastAsia="Times New Roman" w:hAnsi="Times New Roman" w:cs="Times New Roman"/>
          <w:sz w:val="24"/>
        </w:rPr>
        <w:t xml:space="preserve">Io sottoscritto/a ……………………………………………………………, </w:t>
      </w:r>
    </w:p>
    <w:p w:rsidR="006719C9" w:rsidRDefault="00AD6EDD">
      <w:pPr>
        <w:spacing w:after="0"/>
        <w:ind w:left="708"/>
      </w:pPr>
      <w:r>
        <w:rPr>
          <w:rFonts w:ascii="Times New Roman" w:eastAsia="Times New Roman" w:hAnsi="Times New Roman" w:cs="Times New Roman"/>
          <w:sz w:val="24"/>
        </w:rPr>
        <w:t xml:space="preserve"> </w:t>
      </w:r>
    </w:p>
    <w:p w:rsidR="006719C9" w:rsidRDefault="00AD6EDD">
      <w:pPr>
        <w:spacing w:after="14" w:line="249" w:lineRule="auto"/>
        <w:ind w:left="703" w:hanging="10"/>
      </w:pPr>
      <w:r>
        <w:rPr>
          <w:rFonts w:ascii="Times New Roman" w:eastAsia="Times New Roman" w:hAnsi="Times New Roman" w:cs="Times New Roman"/>
          <w:sz w:val="24"/>
        </w:rPr>
        <w:t xml:space="preserve">Nato/a </w:t>
      </w:r>
      <w:proofErr w:type="spellStart"/>
      <w:r>
        <w:rPr>
          <w:rFonts w:ascii="Times New Roman" w:eastAsia="Times New Roman" w:hAnsi="Times New Roman" w:cs="Times New Roman"/>
          <w:sz w:val="24"/>
        </w:rPr>
        <w:t>a</w:t>
      </w:r>
      <w:proofErr w:type="spellEnd"/>
      <w:r>
        <w:rPr>
          <w:rFonts w:ascii="Times New Roman" w:eastAsia="Times New Roman" w:hAnsi="Times New Roman" w:cs="Times New Roman"/>
          <w:sz w:val="24"/>
        </w:rPr>
        <w:t xml:space="preserve"> …………………………………….......  il ………………..…..…, </w:t>
      </w:r>
    </w:p>
    <w:p w:rsidR="006719C9" w:rsidRDefault="00AD6EDD">
      <w:pPr>
        <w:spacing w:after="0"/>
        <w:ind w:left="708"/>
      </w:pPr>
      <w:r>
        <w:rPr>
          <w:rFonts w:ascii="Times New Roman" w:eastAsia="Times New Roman" w:hAnsi="Times New Roman" w:cs="Times New Roman"/>
          <w:sz w:val="24"/>
        </w:rPr>
        <w:t xml:space="preserve"> </w:t>
      </w:r>
    </w:p>
    <w:p w:rsidR="006719C9" w:rsidRDefault="00AD6EDD">
      <w:pPr>
        <w:spacing w:after="14" w:line="249" w:lineRule="auto"/>
        <w:ind w:left="703" w:hanging="10"/>
      </w:pPr>
      <w:r>
        <w:rPr>
          <w:rFonts w:ascii="Times New Roman" w:eastAsia="Times New Roman" w:hAnsi="Times New Roman" w:cs="Times New Roman"/>
          <w:sz w:val="24"/>
        </w:rPr>
        <w:t xml:space="preserve">Residente a …………………………….. via………………….…….n…..., </w:t>
      </w:r>
    </w:p>
    <w:p w:rsidR="006719C9" w:rsidRDefault="00AD6EDD">
      <w:pPr>
        <w:spacing w:after="0"/>
        <w:ind w:left="708"/>
      </w:pPr>
      <w:r>
        <w:rPr>
          <w:rFonts w:ascii="Times New Roman" w:eastAsia="Times New Roman" w:hAnsi="Times New Roman" w:cs="Times New Roman"/>
          <w:sz w:val="24"/>
        </w:rPr>
        <w:t xml:space="preserve"> </w:t>
      </w:r>
    </w:p>
    <w:p w:rsidR="006719C9" w:rsidRDefault="00AD6EDD">
      <w:pPr>
        <w:spacing w:after="14" w:line="249" w:lineRule="auto"/>
        <w:ind w:left="703" w:hanging="10"/>
      </w:pPr>
      <w:r>
        <w:rPr>
          <w:rFonts w:ascii="Times New Roman" w:eastAsia="Times New Roman" w:hAnsi="Times New Roman" w:cs="Times New Roman"/>
          <w:sz w:val="24"/>
        </w:rPr>
        <w:t xml:space="preserve">iscritto nell’albo degli scrutatori di seggio elettorale, </w:t>
      </w:r>
    </w:p>
    <w:p w:rsidR="006719C9" w:rsidRDefault="00AD6EDD">
      <w:pPr>
        <w:spacing w:after="0"/>
        <w:ind w:left="708"/>
      </w:pPr>
      <w:r>
        <w:rPr>
          <w:rFonts w:ascii="Times New Roman" w:eastAsia="Times New Roman" w:hAnsi="Times New Roman" w:cs="Times New Roman"/>
          <w:sz w:val="24"/>
        </w:rPr>
        <w:t xml:space="preserve"> </w:t>
      </w:r>
    </w:p>
    <w:p w:rsidR="006719C9" w:rsidRDefault="00AD6EDD">
      <w:pPr>
        <w:spacing w:after="0"/>
        <w:ind w:left="708"/>
      </w:pPr>
      <w:r>
        <w:rPr>
          <w:rFonts w:ascii="Times New Roman" w:eastAsia="Times New Roman" w:hAnsi="Times New Roman" w:cs="Times New Roman"/>
          <w:sz w:val="24"/>
        </w:rPr>
        <w:t xml:space="preserve"> </w:t>
      </w:r>
    </w:p>
    <w:p w:rsidR="006719C9" w:rsidRDefault="00AD6EDD">
      <w:pPr>
        <w:spacing w:after="0"/>
        <w:ind w:left="704"/>
        <w:jc w:val="center"/>
      </w:pPr>
      <w:r>
        <w:rPr>
          <w:rFonts w:ascii="Times New Roman" w:eastAsia="Times New Roman" w:hAnsi="Times New Roman" w:cs="Times New Roman"/>
          <w:b/>
          <w:sz w:val="24"/>
        </w:rPr>
        <w:t xml:space="preserve">C H I E D O </w:t>
      </w:r>
    </w:p>
    <w:p w:rsidR="006719C9" w:rsidRDefault="00AD6EDD">
      <w:pPr>
        <w:spacing w:after="0"/>
        <w:ind w:left="763"/>
        <w:jc w:val="center"/>
      </w:pPr>
      <w:r>
        <w:rPr>
          <w:rFonts w:ascii="Times New Roman" w:eastAsia="Times New Roman" w:hAnsi="Times New Roman" w:cs="Times New Roman"/>
          <w:b/>
          <w:sz w:val="24"/>
        </w:rPr>
        <w:t xml:space="preserve"> </w:t>
      </w:r>
    </w:p>
    <w:p w:rsidR="006719C9" w:rsidRDefault="00AD6EDD">
      <w:pPr>
        <w:spacing w:after="0"/>
        <w:ind w:left="763"/>
        <w:jc w:val="center"/>
      </w:pPr>
      <w:r>
        <w:rPr>
          <w:rFonts w:ascii="Times New Roman" w:eastAsia="Times New Roman" w:hAnsi="Times New Roman" w:cs="Times New Roman"/>
          <w:sz w:val="24"/>
        </w:rPr>
        <w:t xml:space="preserve"> </w:t>
      </w:r>
    </w:p>
    <w:p w:rsidR="006719C9" w:rsidRDefault="00AD6EDD">
      <w:pPr>
        <w:spacing w:after="14" w:line="249" w:lineRule="auto"/>
        <w:ind w:left="703" w:right="1590" w:hanging="10"/>
      </w:pPr>
      <w:r>
        <w:rPr>
          <w:rFonts w:ascii="Times New Roman" w:eastAsia="Times New Roman" w:hAnsi="Times New Roman" w:cs="Times New Roman"/>
          <w:sz w:val="24"/>
        </w:rPr>
        <w:t xml:space="preserve">di essere cancellato da detto albo ai sensi dell’art. 5, comma 3, della legge  8 marzo </w:t>
      </w:r>
      <w:r>
        <w:rPr>
          <w:rFonts w:ascii="Times New Roman" w:eastAsia="Times New Roman" w:hAnsi="Times New Roman" w:cs="Times New Roman"/>
          <w:sz w:val="24"/>
        </w:rPr>
        <w:t xml:space="preserve"> 1989, n. 95 (*).  </w:t>
      </w:r>
    </w:p>
    <w:p w:rsidR="006719C9" w:rsidRDefault="00AD6EDD">
      <w:pPr>
        <w:spacing w:after="0"/>
        <w:ind w:right="725"/>
        <w:jc w:val="center"/>
      </w:pPr>
      <w:r>
        <w:rPr>
          <w:rFonts w:ascii="Times New Roman" w:eastAsia="Times New Roman" w:hAnsi="Times New Roman" w:cs="Times New Roman"/>
          <w:sz w:val="24"/>
        </w:rPr>
        <w:t xml:space="preserve">       </w:t>
      </w:r>
    </w:p>
    <w:p w:rsidR="006719C9" w:rsidRDefault="00AD6EDD">
      <w:pPr>
        <w:spacing w:after="0"/>
      </w:pPr>
      <w:r>
        <w:rPr>
          <w:rFonts w:ascii="Times New Roman" w:eastAsia="Times New Roman" w:hAnsi="Times New Roman" w:cs="Times New Roman"/>
          <w:sz w:val="24"/>
        </w:rPr>
        <w:t xml:space="preserve"> </w:t>
      </w:r>
    </w:p>
    <w:p w:rsidR="006719C9" w:rsidRDefault="00AD6EDD">
      <w:pPr>
        <w:spacing w:after="14" w:line="249" w:lineRule="auto"/>
        <w:ind w:left="10" w:hanging="10"/>
      </w:pPr>
      <w:r>
        <w:rPr>
          <w:rFonts w:ascii="Times New Roman" w:eastAsia="Times New Roman" w:hAnsi="Times New Roman" w:cs="Times New Roman"/>
          <w:sz w:val="24"/>
        </w:rPr>
        <w:t xml:space="preserve">          </w:t>
      </w:r>
      <w:r w:rsidR="00416F62">
        <w:rPr>
          <w:rFonts w:ascii="Times New Roman" w:eastAsia="Times New Roman" w:hAnsi="Times New Roman" w:cs="Times New Roman"/>
          <w:sz w:val="24"/>
        </w:rPr>
        <w:t>Rezzato</w:t>
      </w:r>
      <w:r>
        <w:rPr>
          <w:rFonts w:ascii="Times New Roman" w:eastAsia="Times New Roman" w:hAnsi="Times New Roman" w:cs="Times New Roman"/>
          <w:sz w:val="24"/>
        </w:rPr>
        <w:t xml:space="preserve">, li ……………………………………  </w:t>
      </w:r>
    </w:p>
    <w:p w:rsidR="006719C9" w:rsidRDefault="00AD6EDD">
      <w:pPr>
        <w:spacing w:after="0"/>
      </w:pPr>
      <w:r>
        <w:rPr>
          <w:rFonts w:ascii="Times New Roman" w:eastAsia="Times New Roman" w:hAnsi="Times New Roman" w:cs="Times New Roman"/>
          <w:sz w:val="24"/>
        </w:rPr>
        <w:t xml:space="preserve"> </w:t>
      </w:r>
    </w:p>
    <w:p w:rsidR="006719C9" w:rsidRDefault="00AD6EDD">
      <w:pPr>
        <w:spacing w:after="0"/>
        <w:ind w:left="708"/>
      </w:pPr>
      <w:r>
        <w:rPr>
          <w:rFonts w:ascii="Times New Roman" w:eastAsia="Times New Roman" w:hAnsi="Times New Roman" w:cs="Times New Roman"/>
          <w:sz w:val="24"/>
        </w:rPr>
        <w:t xml:space="preserve"> </w:t>
      </w:r>
    </w:p>
    <w:p w:rsidR="006719C9" w:rsidRDefault="00AD6EDD">
      <w:pPr>
        <w:spacing w:after="14" w:line="249" w:lineRule="auto"/>
        <w:ind w:left="4258" w:hanging="10"/>
      </w:pPr>
      <w:r>
        <w:rPr>
          <w:rFonts w:ascii="Times New Roman" w:eastAsia="Times New Roman" w:hAnsi="Times New Roman" w:cs="Times New Roman"/>
          <w:sz w:val="24"/>
        </w:rPr>
        <w:t xml:space="preserve">…………………………………………      </w:t>
      </w:r>
    </w:p>
    <w:p w:rsidR="006719C9" w:rsidRDefault="00AD6EDD">
      <w:pPr>
        <w:tabs>
          <w:tab w:val="center" w:pos="708"/>
          <w:tab w:val="center" w:pos="1416"/>
          <w:tab w:val="center" w:pos="2124"/>
          <w:tab w:val="center" w:pos="2832"/>
          <w:tab w:val="center" w:pos="3540"/>
          <w:tab w:val="center" w:pos="4248"/>
          <w:tab w:val="center" w:pos="5865"/>
        </w:tabs>
        <w:spacing w:after="14" w:line="249"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(firma) </w:t>
      </w:r>
    </w:p>
    <w:p w:rsidR="006719C9" w:rsidRDefault="00AD6EDD">
      <w:pPr>
        <w:spacing w:after="0"/>
      </w:pPr>
      <w:r>
        <w:rPr>
          <w:rFonts w:ascii="Times New Roman" w:eastAsia="Times New Roman" w:hAnsi="Times New Roman" w:cs="Times New Roman"/>
          <w:sz w:val="24"/>
        </w:rPr>
        <w:t xml:space="preserve"> </w:t>
      </w:r>
    </w:p>
    <w:p w:rsidR="006719C9" w:rsidRDefault="00AD6EDD">
      <w:pPr>
        <w:spacing w:after="0"/>
      </w:pPr>
      <w:r>
        <w:rPr>
          <w:rFonts w:ascii="Times New Roman" w:eastAsia="Times New Roman" w:hAnsi="Times New Roman" w:cs="Times New Roman"/>
          <w:sz w:val="24"/>
        </w:rPr>
        <w:t xml:space="preserve"> </w:t>
      </w:r>
    </w:p>
    <w:p w:rsidR="006719C9" w:rsidRDefault="00AD6EDD">
      <w:pPr>
        <w:spacing w:after="4" w:line="249" w:lineRule="auto"/>
        <w:ind w:left="-5" w:hanging="10"/>
        <w:jc w:val="both"/>
      </w:pPr>
      <w:r>
        <w:rPr>
          <w:rFonts w:ascii="Times New Roman" w:eastAsia="Times New Roman" w:hAnsi="Times New Roman" w:cs="Times New Roman"/>
          <w:sz w:val="20"/>
        </w:rPr>
        <w:t xml:space="preserve">(*) Legge 95/1989, art.5, comma 3: </w:t>
      </w:r>
    </w:p>
    <w:p w:rsidR="006719C9" w:rsidRDefault="00AD6EDD">
      <w:pPr>
        <w:spacing w:after="0"/>
      </w:pPr>
      <w:r>
        <w:rPr>
          <w:rFonts w:ascii="Times New Roman" w:eastAsia="Times New Roman" w:hAnsi="Times New Roman" w:cs="Times New Roman"/>
          <w:sz w:val="20"/>
        </w:rPr>
        <w:t xml:space="preserve"> </w:t>
      </w:r>
    </w:p>
    <w:p w:rsidR="006719C9" w:rsidRDefault="00AD6EDD">
      <w:pPr>
        <w:spacing w:after="4" w:line="249" w:lineRule="auto"/>
        <w:ind w:left="-5" w:hanging="10"/>
        <w:jc w:val="both"/>
      </w:pPr>
      <w:r>
        <w:rPr>
          <w:rFonts w:ascii="Times New Roman" w:eastAsia="Times New Roman" w:hAnsi="Times New Roman" w:cs="Times New Roman"/>
          <w:sz w:val="20"/>
        </w:rPr>
        <w:t>“in tale sede (… la commissione elettorale comunale, nel mese di gennaio di ogni anno, dispone la cancellazione dall’albo di coloro che hanno perso i requisiti stabiliti nella presente legge…) vengono altresì cancellati dall’albo gli iscritti che, avendo s</w:t>
      </w:r>
      <w:r>
        <w:rPr>
          <w:rFonts w:ascii="Times New Roman" w:eastAsia="Times New Roman" w:hAnsi="Times New Roman" w:cs="Times New Roman"/>
          <w:sz w:val="20"/>
        </w:rPr>
        <w:t>volto le funzioni di scrutatore in precedenti consultazioni elettorali, abbiano chiesto, entro il mese di dicembre, con apposita istanza diretta alla Commissione elettorale comunale, di essere cancellati dall’albo per gravi, giustificati e comprovati motiv</w:t>
      </w:r>
      <w:r>
        <w:rPr>
          <w:rFonts w:ascii="Times New Roman" w:eastAsia="Times New Roman" w:hAnsi="Times New Roman" w:cs="Times New Roman"/>
          <w:sz w:val="20"/>
        </w:rPr>
        <w:t xml:space="preserve">i”. </w:t>
      </w:r>
    </w:p>
    <w:p w:rsidR="006719C9" w:rsidRDefault="00AD6EDD">
      <w:pPr>
        <w:spacing w:after="0"/>
      </w:pPr>
      <w:r>
        <w:rPr>
          <w:rFonts w:ascii="Times New Roman" w:eastAsia="Times New Roman" w:hAnsi="Times New Roman" w:cs="Times New Roman"/>
          <w:sz w:val="20"/>
        </w:rPr>
        <w:t xml:space="preserve"> </w:t>
      </w:r>
    </w:p>
    <w:p w:rsidR="006719C9" w:rsidRDefault="00AD6EDD">
      <w:pPr>
        <w:spacing w:after="0"/>
      </w:pPr>
      <w:r>
        <w:rPr>
          <w:rFonts w:ascii="Times New Roman" w:eastAsia="Times New Roman" w:hAnsi="Times New Roman" w:cs="Times New Roman"/>
          <w:sz w:val="20"/>
        </w:rPr>
        <w:t xml:space="preserve"> </w:t>
      </w:r>
    </w:p>
    <w:p w:rsidR="006719C9" w:rsidRDefault="00AD6EDD">
      <w:pPr>
        <w:spacing w:after="4" w:line="249" w:lineRule="auto"/>
        <w:ind w:left="-5" w:hanging="10"/>
        <w:jc w:val="both"/>
      </w:pPr>
      <w:r>
        <w:rPr>
          <w:rFonts w:ascii="Times New Roman" w:eastAsia="Times New Roman" w:hAnsi="Times New Roman" w:cs="Times New Roman"/>
          <w:sz w:val="20"/>
        </w:rPr>
        <w:t>Ai sensi dell’art. 38 del D.P.R. 28/12/2000 n. 445, la dS</w:t>
      </w:r>
      <w:bookmarkStart w:id="0" w:name="_GoBack"/>
      <w:bookmarkEnd w:id="0"/>
      <w:r>
        <w:rPr>
          <w:rFonts w:ascii="Times New Roman" w:eastAsia="Times New Roman" w:hAnsi="Times New Roman" w:cs="Times New Roman"/>
          <w:sz w:val="20"/>
        </w:rPr>
        <w:t>ichiarazione è sottoscritta dall’interessato in presenza del dipendente addetto ovvero sottoscritta o inviata insieme alla fotocopia, non autenticata di un documento di identità personale del</w:t>
      </w:r>
      <w:r>
        <w:rPr>
          <w:rFonts w:ascii="Times New Roman" w:eastAsia="Times New Roman" w:hAnsi="Times New Roman" w:cs="Times New Roman"/>
          <w:sz w:val="20"/>
        </w:rPr>
        <w:t xml:space="preserve"> dichiarante, all’ufficio competente via fax o posta. </w:t>
      </w:r>
    </w:p>
    <w:p w:rsidR="006719C9" w:rsidRDefault="00AD6EDD">
      <w:pPr>
        <w:spacing w:after="17"/>
      </w:pPr>
      <w:r>
        <w:rPr>
          <w:rFonts w:ascii="Times New Roman" w:eastAsia="Times New Roman" w:hAnsi="Times New Roman" w:cs="Times New Roman"/>
          <w:sz w:val="20"/>
        </w:rPr>
        <w:t xml:space="preserve"> </w:t>
      </w:r>
    </w:p>
    <w:p w:rsidR="006719C9" w:rsidRDefault="00AD6EDD">
      <w:pPr>
        <w:spacing w:after="0"/>
      </w:pPr>
      <w:r>
        <w:rPr>
          <w:rFonts w:ascii="Times New Roman" w:eastAsia="Times New Roman" w:hAnsi="Times New Roman" w:cs="Times New Roman"/>
          <w:sz w:val="24"/>
        </w:rPr>
        <w:t xml:space="preserve"> </w:t>
      </w:r>
    </w:p>
    <w:p w:rsidR="006719C9" w:rsidRDefault="00AD6EDD">
      <w:pPr>
        <w:spacing w:after="31" w:line="271" w:lineRule="auto"/>
        <w:ind w:left="10" w:hanging="10"/>
      </w:pPr>
      <w:r>
        <w:rPr>
          <w:rFonts w:ascii="Times New Roman" w:eastAsia="Times New Roman" w:hAnsi="Times New Roman" w:cs="Times New Roman"/>
          <w:sz w:val="18"/>
        </w:rPr>
        <w:t xml:space="preserve">In relazione ai dati personali (dati riferiti a persona fisica) contenuti nel presente modello, si informa ai sensi dell’art.13 del </w:t>
      </w:r>
      <w:proofErr w:type="spellStart"/>
      <w:r>
        <w:rPr>
          <w:rFonts w:ascii="Times New Roman" w:eastAsia="Times New Roman" w:hAnsi="Times New Roman" w:cs="Times New Roman"/>
          <w:sz w:val="18"/>
        </w:rPr>
        <w:t>Dlgs</w:t>
      </w:r>
      <w:proofErr w:type="spellEnd"/>
      <w:r>
        <w:rPr>
          <w:rFonts w:ascii="Times New Roman" w:eastAsia="Times New Roman" w:hAnsi="Times New Roman" w:cs="Times New Roman"/>
          <w:sz w:val="18"/>
        </w:rPr>
        <w:t xml:space="preserve"> 196/2003: </w:t>
      </w:r>
    </w:p>
    <w:p w:rsidR="006719C9" w:rsidRDefault="00AD6EDD">
      <w:pPr>
        <w:numPr>
          <w:ilvl w:val="0"/>
          <w:numId w:val="1"/>
        </w:numPr>
        <w:spacing w:after="30" w:line="271" w:lineRule="auto"/>
        <w:ind w:hanging="360"/>
      </w:pPr>
      <w:r>
        <w:rPr>
          <w:rFonts w:ascii="Times New Roman" w:eastAsia="Times New Roman" w:hAnsi="Times New Roman" w:cs="Times New Roman"/>
          <w:sz w:val="18"/>
        </w:rPr>
        <w:t xml:space="preserve">che i dati personali saranno trattati esclusivamente per le finalità di cui all’istanza, con modalità sia manuali/supporto cartaceo che automatizzate/supporto informatico </w:t>
      </w:r>
    </w:p>
    <w:p w:rsidR="006719C9" w:rsidRDefault="00AD6EDD">
      <w:pPr>
        <w:numPr>
          <w:ilvl w:val="0"/>
          <w:numId w:val="1"/>
        </w:numPr>
        <w:spacing w:after="2" w:line="271" w:lineRule="auto"/>
        <w:ind w:hanging="360"/>
      </w:pPr>
      <w:r>
        <w:rPr>
          <w:rFonts w:ascii="Times New Roman" w:eastAsia="Times New Roman" w:hAnsi="Times New Roman" w:cs="Times New Roman"/>
          <w:sz w:val="18"/>
        </w:rPr>
        <w:t xml:space="preserve">che il trattamento dei dati è necessario ai fini dell’avvio e della conclusione del </w:t>
      </w:r>
      <w:r>
        <w:rPr>
          <w:rFonts w:ascii="Times New Roman" w:eastAsia="Times New Roman" w:hAnsi="Times New Roman" w:cs="Times New Roman"/>
          <w:sz w:val="18"/>
        </w:rPr>
        <w:t xml:space="preserve">procedimento amministrativo </w:t>
      </w:r>
    </w:p>
    <w:p w:rsidR="006719C9" w:rsidRDefault="00AD6EDD">
      <w:pPr>
        <w:numPr>
          <w:ilvl w:val="0"/>
          <w:numId w:val="1"/>
        </w:numPr>
        <w:spacing w:after="2" w:line="271" w:lineRule="auto"/>
        <w:ind w:hanging="360"/>
      </w:pPr>
      <w:r>
        <w:rPr>
          <w:rFonts w:ascii="Times New Roman" w:eastAsia="Times New Roman" w:hAnsi="Times New Roman" w:cs="Times New Roman"/>
          <w:sz w:val="18"/>
        </w:rPr>
        <w:t xml:space="preserve">che il mancato conferimento dei dati richiesti al Comune comporta la non </w:t>
      </w:r>
      <w:proofErr w:type="spellStart"/>
      <w:r>
        <w:rPr>
          <w:rFonts w:ascii="Times New Roman" w:eastAsia="Times New Roman" w:hAnsi="Times New Roman" w:cs="Times New Roman"/>
          <w:sz w:val="18"/>
        </w:rPr>
        <w:t>accoglibilità</w:t>
      </w:r>
      <w:proofErr w:type="spellEnd"/>
      <w:r>
        <w:rPr>
          <w:rFonts w:ascii="Times New Roman" w:eastAsia="Times New Roman" w:hAnsi="Times New Roman" w:cs="Times New Roman"/>
          <w:sz w:val="18"/>
        </w:rPr>
        <w:t xml:space="preserve"> dell’istanza </w:t>
      </w:r>
    </w:p>
    <w:p w:rsidR="006719C9" w:rsidRDefault="00AD6EDD">
      <w:pPr>
        <w:numPr>
          <w:ilvl w:val="0"/>
          <w:numId w:val="1"/>
        </w:numPr>
        <w:spacing w:after="30" w:line="271" w:lineRule="auto"/>
        <w:ind w:hanging="360"/>
      </w:pPr>
      <w:r>
        <w:rPr>
          <w:rFonts w:ascii="Times New Roman" w:eastAsia="Times New Roman" w:hAnsi="Times New Roman" w:cs="Times New Roman"/>
          <w:sz w:val="18"/>
        </w:rPr>
        <w:lastRenderedPageBreak/>
        <w:t>che la comunicazione dei dati a soggetti terzi avviene sulla base di norme di legge o di regolamenti, o comunque al fine di po</w:t>
      </w:r>
      <w:r>
        <w:rPr>
          <w:rFonts w:ascii="Times New Roman" w:eastAsia="Times New Roman" w:hAnsi="Times New Roman" w:cs="Times New Roman"/>
          <w:sz w:val="18"/>
        </w:rPr>
        <w:t xml:space="preserve">ter dare riscontro all’istanza, sempre per finalità istituzionali d’ufficio </w:t>
      </w:r>
    </w:p>
    <w:p w:rsidR="006719C9" w:rsidRDefault="00AD6EDD">
      <w:pPr>
        <w:numPr>
          <w:ilvl w:val="0"/>
          <w:numId w:val="1"/>
        </w:numPr>
        <w:spacing w:after="30" w:line="271" w:lineRule="auto"/>
        <w:ind w:hanging="360"/>
      </w:pPr>
      <w:r>
        <w:rPr>
          <w:rFonts w:ascii="Times New Roman" w:eastAsia="Times New Roman" w:hAnsi="Times New Roman" w:cs="Times New Roman"/>
          <w:sz w:val="18"/>
        </w:rPr>
        <w:t xml:space="preserve">che titolare del trattamento dei dati è il Comune di Brescia, mentre responsabile del trattamento è il dirigente responsabile del Settore Servizi Demografici Marco Antonio </w:t>
      </w:r>
      <w:proofErr w:type="spellStart"/>
      <w:r>
        <w:rPr>
          <w:rFonts w:ascii="Times New Roman" w:eastAsia="Times New Roman" w:hAnsi="Times New Roman" w:cs="Times New Roman"/>
          <w:sz w:val="18"/>
        </w:rPr>
        <w:t>Colosio</w:t>
      </w:r>
      <w:proofErr w:type="spellEnd"/>
      <w:r>
        <w:rPr>
          <w:rFonts w:ascii="Times New Roman" w:eastAsia="Times New Roman" w:hAnsi="Times New Roman" w:cs="Times New Roman"/>
          <w:sz w:val="18"/>
        </w:rPr>
        <w:t xml:space="preserve">. </w:t>
      </w:r>
    </w:p>
    <w:p w:rsidR="006719C9" w:rsidRDefault="00AD6EDD">
      <w:pPr>
        <w:numPr>
          <w:ilvl w:val="0"/>
          <w:numId w:val="1"/>
        </w:numPr>
        <w:spacing w:after="2" w:line="271" w:lineRule="auto"/>
        <w:ind w:hanging="360"/>
      </w:pPr>
      <w:r>
        <w:rPr>
          <w:rFonts w:ascii="Times New Roman" w:eastAsia="Times New Roman" w:hAnsi="Times New Roman" w:cs="Times New Roman"/>
          <w:sz w:val="18"/>
        </w:rPr>
        <w:t xml:space="preserve">che incaricati del trattamento sono i dipendenti dell’ufficio preposto  </w:t>
      </w:r>
    </w:p>
    <w:p w:rsidR="006719C9" w:rsidRDefault="00AD6EDD">
      <w:pPr>
        <w:numPr>
          <w:ilvl w:val="0"/>
          <w:numId w:val="1"/>
        </w:numPr>
        <w:spacing w:after="30" w:line="271" w:lineRule="auto"/>
        <w:ind w:hanging="360"/>
      </w:pPr>
      <w:r>
        <w:rPr>
          <w:rFonts w:ascii="Times New Roman" w:eastAsia="Times New Roman" w:hAnsi="Times New Roman" w:cs="Times New Roman"/>
          <w:sz w:val="18"/>
        </w:rPr>
        <w:t xml:space="preserve">che il trattamento dei dati è improntato ai principi di correttezza, liceità, necessità, proporzionalità e trasparenza, nel rispetto della riservatezza degli stessi </w:t>
      </w:r>
    </w:p>
    <w:p w:rsidR="006719C9" w:rsidRDefault="00AD6EDD">
      <w:pPr>
        <w:numPr>
          <w:ilvl w:val="0"/>
          <w:numId w:val="1"/>
        </w:numPr>
        <w:spacing w:after="2" w:line="271" w:lineRule="auto"/>
        <w:ind w:hanging="360"/>
      </w:pPr>
      <w:r>
        <w:rPr>
          <w:rFonts w:ascii="Times New Roman" w:eastAsia="Times New Roman" w:hAnsi="Times New Roman" w:cs="Times New Roman"/>
          <w:sz w:val="18"/>
        </w:rPr>
        <w:t>che i dati tra</w:t>
      </w:r>
      <w:r>
        <w:rPr>
          <w:rFonts w:ascii="Times New Roman" w:eastAsia="Times New Roman" w:hAnsi="Times New Roman" w:cs="Times New Roman"/>
          <w:sz w:val="18"/>
        </w:rPr>
        <w:t xml:space="preserve">ttati possono essere acquisiti da terzi in relazione ad istanze di accesso documentale o di accesso civico </w:t>
      </w:r>
    </w:p>
    <w:p w:rsidR="006719C9" w:rsidRDefault="00AD6EDD">
      <w:pPr>
        <w:numPr>
          <w:ilvl w:val="0"/>
          <w:numId w:val="1"/>
        </w:numPr>
        <w:spacing w:after="2" w:line="271" w:lineRule="auto"/>
        <w:ind w:hanging="360"/>
      </w:pPr>
      <w:r>
        <w:rPr>
          <w:rFonts w:ascii="Times New Roman" w:eastAsia="Times New Roman" w:hAnsi="Times New Roman" w:cs="Times New Roman"/>
          <w:sz w:val="18"/>
        </w:rPr>
        <w:t xml:space="preserve">che gli interessati (ossia le persone fisiche cui si riferiscono i dati personali) hanno i diritti di cui all’art.7 del </w:t>
      </w:r>
    </w:p>
    <w:p w:rsidR="006719C9" w:rsidRDefault="00AD6EDD">
      <w:pPr>
        <w:spacing w:after="2" w:line="271" w:lineRule="auto"/>
        <w:ind w:left="730" w:hanging="10"/>
      </w:pPr>
      <w:r>
        <w:rPr>
          <w:rFonts w:ascii="Times New Roman" w:eastAsia="Times New Roman" w:hAnsi="Times New Roman" w:cs="Times New Roman"/>
          <w:sz w:val="18"/>
        </w:rPr>
        <w:t xml:space="preserve">D.lgs.196/2003 </w:t>
      </w:r>
    </w:p>
    <w:p w:rsidR="006719C9" w:rsidRDefault="00AD6EDD">
      <w:pPr>
        <w:spacing w:after="0"/>
      </w:pPr>
      <w:r>
        <w:rPr>
          <w:rFonts w:ascii="Times New Roman" w:eastAsia="Times New Roman" w:hAnsi="Times New Roman" w:cs="Times New Roman"/>
          <w:sz w:val="18"/>
        </w:rPr>
        <w:t xml:space="preserve"> </w:t>
      </w:r>
    </w:p>
    <w:sectPr w:rsidR="006719C9">
      <w:pgSz w:w="11900" w:h="16840"/>
      <w:pgMar w:top="1440" w:right="1126" w:bottom="144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D81E1A"/>
    <w:multiLevelType w:val="hybridMultilevel"/>
    <w:tmpl w:val="E8163226"/>
    <w:lvl w:ilvl="0" w:tplc="303CC286">
      <w:start w:val="1"/>
      <w:numFmt w:val="bullet"/>
      <w:lvlText w:val="•"/>
      <w:lvlJc w:val="left"/>
      <w:pPr>
        <w:ind w:left="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9F088E8">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95CE0C2">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0DA05B4">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89EAA8E">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B44CB66">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96B66034">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A1CCDE8">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426869E">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9C9"/>
    <w:rsid w:val="00416F62"/>
    <w:rsid w:val="006719C9"/>
    <w:rsid w:val="00AD6E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E939"/>
  <w15:docId w15:val="{DA02BC43-359E-4A1D-9A4E-07C8D04CD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Calibri" w:eastAsia="Calibri" w:hAnsi="Calibri" w:cs="Calibri"/>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419</Words>
  <Characters>2393</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DOMANDA CANCELLAZIONE SCRUTATORE</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CANCELLAZIONE SCRUTATORE</dc:title>
  <dc:subject/>
  <dc:creator>DPeroni</dc:creator>
  <cp:keywords/>
  <cp:lastModifiedBy>Lilloni Andrea</cp:lastModifiedBy>
  <cp:revision>3</cp:revision>
  <dcterms:created xsi:type="dcterms:W3CDTF">2018-12-06T11:43:00Z</dcterms:created>
  <dcterms:modified xsi:type="dcterms:W3CDTF">2018-12-06T11:43:00Z</dcterms:modified>
</cp:coreProperties>
</file>